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3FF1" w:rsidRPr="00B63875" w:rsidRDefault="00AD3FF1" w:rsidP="001D27F4">
      <w:pPr>
        <w:ind w:firstLine="0"/>
        <w:jc w:val="center"/>
        <w:rPr>
          <w:rFonts w:cs="Times New Roman"/>
          <w:b/>
          <w:sz w:val="28"/>
          <w:szCs w:val="28"/>
          <w:lang w:val="kk-KZ"/>
        </w:rPr>
      </w:pPr>
      <w:r w:rsidRPr="00B63875">
        <w:rPr>
          <w:rFonts w:cs="Times New Roman"/>
          <w:b/>
          <w:sz w:val="28"/>
          <w:szCs w:val="28"/>
          <w:lang w:val="kk-KZ"/>
        </w:rPr>
        <w:t>Г.Ы.Ермекбаеваның</w:t>
      </w:r>
    </w:p>
    <w:p w:rsidR="00364E10" w:rsidRDefault="001D27F4" w:rsidP="001D27F4">
      <w:pPr>
        <w:ind w:firstLine="0"/>
        <w:jc w:val="center"/>
        <w:rPr>
          <w:rFonts w:cs="Times New Roman"/>
          <w:b/>
          <w:sz w:val="28"/>
          <w:szCs w:val="28"/>
          <w:lang w:val="kk-KZ"/>
        </w:rPr>
      </w:pPr>
      <w:r w:rsidRPr="00B63875">
        <w:rPr>
          <w:rFonts w:cs="Times New Roman"/>
          <w:b/>
          <w:sz w:val="28"/>
          <w:szCs w:val="28"/>
          <w:lang w:val="kk-KZ"/>
        </w:rPr>
        <w:t>«</w:t>
      </w:r>
      <w:r w:rsidR="006D7EA5" w:rsidRPr="00B63875">
        <w:rPr>
          <w:rFonts w:cs="Times New Roman"/>
          <w:b/>
          <w:sz w:val="28"/>
          <w:szCs w:val="28"/>
          <w:lang w:val="kk-KZ"/>
        </w:rPr>
        <w:t xml:space="preserve">Деректер қорын </w:t>
      </w:r>
      <w:r w:rsidR="00364E10">
        <w:rPr>
          <w:rFonts w:cs="Times New Roman"/>
          <w:b/>
          <w:sz w:val="28"/>
          <w:szCs w:val="28"/>
          <w:lang w:val="kk-KZ"/>
        </w:rPr>
        <w:t>басқару жүйелері</w:t>
      </w:r>
      <w:r w:rsidRPr="00B63875">
        <w:rPr>
          <w:rFonts w:cs="Times New Roman"/>
          <w:b/>
          <w:sz w:val="28"/>
          <w:szCs w:val="28"/>
          <w:lang w:val="kk-KZ"/>
        </w:rPr>
        <w:t>»</w:t>
      </w:r>
    </w:p>
    <w:p w:rsidR="00AD3FF1" w:rsidRPr="00B63875" w:rsidRDefault="00A15F0A" w:rsidP="001D27F4">
      <w:pPr>
        <w:ind w:firstLine="0"/>
        <w:jc w:val="center"/>
        <w:rPr>
          <w:rFonts w:cs="Times New Roman"/>
          <w:b/>
          <w:sz w:val="28"/>
          <w:szCs w:val="28"/>
          <w:lang w:val="kk-KZ"/>
        </w:rPr>
      </w:pPr>
      <w:r w:rsidRPr="00B63875">
        <w:rPr>
          <w:rFonts w:cs="Times New Roman"/>
          <w:b/>
          <w:sz w:val="28"/>
          <w:szCs w:val="28"/>
          <w:lang w:val="kk-KZ"/>
        </w:rPr>
        <w:t xml:space="preserve">пәні бойынша </w:t>
      </w:r>
      <w:r w:rsidR="00AD3FF1" w:rsidRPr="00B63875">
        <w:rPr>
          <w:rFonts w:cs="Times New Roman"/>
          <w:b/>
          <w:sz w:val="28"/>
          <w:szCs w:val="28"/>
          <w:lang w:val="kk-KZ"/>
        </w:rPr>
        <w:t xml:space="preserve">оқу құралына </w:t>
      </w:r>
    </w:p>
    <w:p w:rsidR="001D27F4" w:rsidRPr="00B63875" w:rsidRDefault="00AD3FF1" w:rsidP="001D27F4">
      <w:pPr>
        <w:ind w:firstLine="0"/>
        <w:jc w:val="center"/>
        <w:rPr>
          <w:rFonts w:cs="Times New Roman"/>
          <w:b/>
          <w:sz w:val="28"/>
          <w:szCs w:val="28"/>
          <w:lang w:val="kk-KZ"/>
        </w:rPr>
      </w:pPr>
      <w:r w:rsidRPr="00B63875">
        <w:rPr>
          <w:rFonts w:cs="Times New Roman"/>
          <w:b/>
          <w:sz w:val="28"/>
          <w:szCs w:val="28"/>
          <w:lang w:val="kk-KZ"/>
        </w:rPr>
        <w:t>ПІКІР</w:t>
      </w:r>
    </w:p>
    <w:p w:rsidR="001D27F4" w:rsidRPr="00F955A6" w:rsidRDefault="001D27F4" w:rsidP="001D27F4">
      <w:pPr>
        <w:rPr>
          <w:sz w:val="28"/>
          <w:szCs w:val="28"/>
          <w:lang w:val="kk-KZ"/>
        </w:rPr>
      </w:pPr>
    </w:p>
    <w:p w:rsidR="001D27F4" w:rsidRPr="00F955A6" w:rsidRDefault="001D27F4" w:rsidP="001D27F4">
      <w:pPr>
        <w:rPr>
          <w:rFonts w:cs="Times New Roman"/>
          <w:sz w:val="28"/>
          <w:szCs w:val="28"/>
          <w:lang w:val="kk-KZ"/>
        </w:rPr>
      </w:pPr>
      <w:r w:rsidRPr="00F955A6">
        <w:rPr>
          <w:sz w:val="28"/>
          <w:szCs w:val="28"/>
          <w:lang w:val="kk-KZ"/>
        </w:rPr>
        <w:t>«</w:t>
      </w:r>
      <w:r w:rsidR="006D7EA5">
        <w:rPr>
          <w:rFonts w:cs="Times New Roman"/>
          <w:sz w:val="28"/>
          <w:szCs w:val="28"/>
          <w:lang w:val="kk-KZ"/>
        </w:rPr>
        <w:t xml:space="preserve">Деректер қорын </w:t>
      </w:r>
      <w:r w:rsidR="00364E10">
        <w:rPr>
          <w:rFonts w:cs="Times New Roman"/>
          <w:sz w:val="28"/>
          <w:szCs w:val="28"/>
          <w:lang w:val="kk-KZ"/>
        </w:rPr>
        <w:t>басқару жүйелері</w:t>
      </w:r>
      <w:r w:rsidRPr="00F955A6">
        <w:rPr>
          <w:sz w:val="28"/>
          <w:szCs w:val="28"/>
          <w:lang w:val="kk-KZ"/>
        </w:rPr>
        <w:t xml:space="preserve">» </w:t>
      </w:r>
      <w:r>
        <w:rPr>
          <w:sz w:val="28"/>
          <w:szCs w:val="28"/>
          <w:lang w:val="kk-KZ"/>
        </w:rPr>
        <w:t xml:space="preserve">пәні </w:t>
      </w:r>
      <w:r w:rsidR="00F955A6" w:rsidRPr="00F955A6">
        <w:rPr>
          <w:rFonts w:cs="Times New Roman"/>
          <w:sz w:val="28"/>
          <w:szCs w:val="28"/>
          <w:lang w:val="kk-KZ"/>
        </w:rPr>
        <w:t xml:space="preserve">қазiргi заманғы </w:t>
      </w:r>
      <w:r w:rsidR="00F955A6">
        <w:rPr>
          <w:rFonts w:cs="Times New Roman"/>
          <w:sz w:val="28"/>
          <w:szCs w:val="28"/>
          <w:lang w:val="kk-KZ"/>
        </w:rPr>
        <w:t>дерек</w:t>
      </w:r>
      <w:r w:rsidR="00F955A6" w:rsidRPr="00F955A6">
        <w:rPr>
          <w:rFonts w:cs="Times New Roman"/>
          <w:sz w:val="28"/>
          <w:szCs w:val="28"/>
          <w:lang w:val="kk-KZ"/>
        </w:rPr>
        <w:t xml:space="preserve">тер қорының теориялық негiздерiн, </w:t>
      </w:r>
      <w:r w:rsidR="00F955A6">
        <w:rPr>
          <w:rFonts w:cs="Times New Roman"/>
          <w:sz w:val="28"/>
          <w:szCs w:val="28"/>
          <w:lang w:val="kk-KZ"/>
        </w:rPr>
        <w:t>дерек</w:t>
      </w:r>
      <w:r w:rsidR="00F955A6" w:rsidRPr="00F955A6">
        <w:rPr>
          <w:rFonts w:cs="Times New Roman"/>
          <w:sz w:val="28"/>
          <w:szCs w:val="28"/>
          <w:lang w:val="kk-KZ"/>
        </w:rPr>
        <w:t xml:space="preserve">тер қорын жасау және олармен жұмыс iстеу принциптерiн </w:t>
      </w:r>
      <w:r w:rsidR="00F955A6">
        <w:rPr>
          <w:rFonts w:cs="Times New Roman"/>
          <w:sz w:val="28"/>
          <w:szCs w:val="28"/>
          <w:lang w:val="kk-KZ"/>
        </w:rPr>
        <w:t>ү</w:t>
      </w:r>
      <w:r w:rsidR="00F955A6" w:rsidRPr="00F955A6">
        <w:rPr>
          <w:rFonts w:cs="Times New Roman"/>
          <w:sz w:val="28"/>
          <w:szCs w:val="28"/>
          <w:lang w:val="kk-KZ"/>
        </w:rPr>
        <w:t xml:space="preserve">йрену, студенттердi әртұрлi информациялық жұйелерде </w:t>
      </w:r>
      <w:r w:rsidR="00F955A6">
        <w:rPr>
          <w:rFonts w:cs="Times New Roman"/>
          <w:sz w:val="28"/>
          <w:szCs w:val="28"/>
          <w:lang w:val="kk-KZ"/>
        </w:rPr>
        <w:t>дерек</w:t>
      </w:r>
      <w:r w:rsidR="00F955A6" w:rsidRPr="00F955A6">
        <w:rPr>
          <w:rFonts w:cs="Times New Roman"/>
          <w:sz w:val="28"/>
          <w:szCs w:val="28"/>
          <w:lang w:val="kk-KZ"/>
        </w:rPr>
        <w:t>тер қорымен жұмыс iстеуге қажеттi бiлiммен қаруландырып, дағдыларын қалыптастыру</w:t>
      </w:r>
      <w:r w:rsidR="00F955A6">
        <w:rPr>
          <w:rFonts w:cs="Times New Roman"/>
          <w:sz w:val="28"/>
          <w:szCs w:val="28"/>
          <w:lang w:val="kk-KZ"/>
        </w:rPr>
        <w:t>ды</w:t>
      </w:r>
      <w:r w:rsidRPr="00F955A6">
        <w:rPr>
          <w:rFonts w:cs="Times New Roman"/>
          <w:sz w:val="28"/>
          <w:szCs w:val="28"/>
          <w:lang w:val="kk-KZ"/>
        </w:rPr>
        <w:t xml:space="preserve"> қарастырады.</w:t>
      </w:r>
    </w:p>
    <w:p w:rsidR="001D27F4" w:rsidRDefault="001D27F4" w:rsidP="001D27F4">
      <w:pPr>
        <w:rPr>
          <w:sz w:val="28"/>
          <w:szCs w:val="28"/>
          <w:lang w:val="kk-KZ"/>
        </w:rPr>
      </w:pPr>
      <w:r>
        <w:rPr>
          <w:sz w:val="28"/>
          <w:szCs w:val="28"/>
          <w:lang w:val="kk-KZ"/>
        </w:rPr>
        <w:t xml:space="preserve">Қазіргі кезде </w:t>
      </w:r>
      <w:r w:rsidR="00F955A6">
        <w:rPr>
          <w:sz w:val="28"/>
          <w:szCs w:val="28"/>
          <w:lang w:val="kk-KZ"/>
        </w:rPr>
        <w:t>кез келген салада деректер қорынсыз жұмыс іст</w:t>
      </w:r>
      <w:r w:rsidR="00216BFE">
        <w:rPr>
          <w:sz w:val="28"/>
          <w:szCs w:val="28"/>
          <w:lang w:val="kk-KZ"/>
        </w:rPr>
        <w:t>еу мүмкін емес, сондықтан мекеме қызметіне дерек</w:t>
      </w:r>
      <w:r w:rsidR="00F955A6">
        <w:rPr>
          <w:sz w:val="28"/>
          <w:szCs w:val="28"/>
          <w:lang w:val="kk-KZ"/>
        </w:rPr>
        <w:t>тер</w:t>
      </w:r>
      <w:r w:rsidR="00216BFE">
        <w:rPr>
          <w:sz w:val="28"/>
          <w:szCs w:val="28"/>
          <w:lang w:val="kk-KZ"/>
        </w:rPr>
        <w:t xml:space="preserve"> қорын</w:t>
      </w:r>
      <w:r>
        <w:rPr>
          <w:sz w:val="28"/>
          <w:szCs w:val="28"/>
          <w:lang w:val="kk-KZ"/>
        </w:rPr>
        <w:t xml:space="preserve"> ендіру, үнемі жаңартып отыру және жаңа </w:t>
      </w:r>
      <w:r w:rsidR="00216BFE">
        <w:rPr>
          <w:sz w:val="28"/>
          <w:szCs w:val="28"/>
          <w:lang w:val="kk-KZ"/>
        </w:rPr>
        <w:t>деректер қорын басқару жүйелерінің</w:t>
      </w:r>
      <w:r>
        <w:rPr>
          <w:sz w:val="28"/>
          <w:szCs w:val="28"/>
          <w:lang w:val="kk-KZ"/>
        </w:rPr>
        <w:t xml:space="preserve"> пайда болуы олардың жұмыс істеу принципін терең білуді қажет етеді.</w:t>
      </w:r>
    </w:p>
    <w:p w:rsidR="001D27F4" w:rsidRDefault="001D27F4" w:rsidP="001D27F4">
      <w:pPr>
        <w:rPr>
          <w:sz w:val="28"/>
          <w:szCs w:val="28"/>
          <w:lang w:val="kk-KZ"/>
        </w:rPr>
      </w:pPr>
      <w:r>
        <w:rPr>
          <w:sz w:val="28"/>
          <w:szCs w:val="28"/>
          <w:lang w:val="kk-KZ"/>
        </w:rPr>
        <w:t>Берілген оқу құралы осы сұрақтарды толыққанды игеруге мүмкіндік береді, бұл бағыт бойынша әдебиеттер өте көп, бірақ қазақ тілінде жеткіліксіз.</w:t>
      </w:r>
    </w:p>
    <w:p w:rsidR="001D27F4" w:rsidRPr="00216BFE" w:rsidRDefault="001D27F4" w:rsidP="00216BFE">
      <w:pPr>
        <w:pStyle w:val="a3"/>
        <w:spacing w:before="0" w:beforeAutospacing="0" w:after="0" w:afterAutospacing="0"/>
        <w:ind w:firstLine="708"/>
        <w:jc w:val="both"/>
        <w:rPr>
          <w:rFonts w:ascii="Times New Roman" w:hAnsi="Times New Roman" w:cs="Times New Roman"/>
          <w:sz w:val="28"/>
          <w:szCs w:val="28"/>
          <w:lang w:val="kk-KZ"/>
        </w:rPr>
      </w:pPr>
      <w:r w:rsidRPr="00216BFE">
        <w:rPr>
          <w:rFonts w:ascii="Times New Roman" w:hAnsi="Times New Roman" w:cs="Times New Roman"/>
          <w:sz w:val="28"/>
          <w:szCs w:val="28"/>
          <w:lang w:val="kk-KZ"/>
        </w:rPr>
        <w:t xml:space="preserve">Оқу құралында </w:t>
      </w:r>
      <w:r w:rsidR="00216BFE" w:rsidRPr="00216BFE">
        <w:rPr>
          <w:rFonts w:ascii="Times New Roman" w:hAnsi="Times New Roman" w:cs="Times New Roman"/>
          <w:sz w:val="28"/>
          <w:szCs w:val="28"/>
          <w:lang w:val="kk-KZ"/>
        </w:rPr>
        <w:t>ақпараттық жүйелер және деректер қоры, деректер қорының моделі, реляциялық модель және реляциялық алгебра, деректер қорының басқа модельдері, деректер қорының үш деңгейлі архитектурасы, деректер қорын жобалау және бағдарламалық жабдықтау, Microsoft SQL Server қолдану, деректер қорына қатынау технологиялары, Big data технологиясы және оның мүмкіндіктері</w:t>
      </w:r>
      <w:r w:rsidRPr="00216BFE">
        <w:rPr>
          <w:rFonts w:ascii="Times New Roman" w:hAnsi="Times New Roman" w:cs="Times New Roman"/>
          <w:sz w:val="28"/>
          <w:szCs w:val="28"/>
          <w:lang w:val="kk-KZ"/>
        </w:rPr>
        <w:t xml:space="preserve"> толығымен сипатталған, бұл өз кезегінде студенттерге өздігі</w:t>
      </w:r>
      <w:r w:rsidR="00216BFE" w:rsidRPr="00216BFE">
        <w:rPr>
          <w:rFonts w:ascii="Times New Roman" w:hAnsi="Times New Roman" w:cs="Times New Roman"/>
          <w:sz w:val="28"/>
          <w:szCs w:val="28"/>
          <w:lang w:val="kk-KZ"/>
        </w:rPr>
        <w:t>нн</w:t>
      </w:r>
      <w:r w:rsidRPr="00216BFE">
        <w:rPr>
          <w:rFonts w:ascii="Times New Roman" w:hAnsi="Times New Roman" w:cs="Times New Roman"/>
          <w:sz w:val="28"/>
          <w:szCs w:val="28"/>
          <w:lang w:val="kk-KZ"/>
        </w:rPr>
        <w:t xml:space="preserve">ен </w:t>
      </w:r>
      <w:r w:rsidR="00216BFE" w:rsidRPr="00216BFE">
        <w:rPr>
          <w:rFonts w:ascii="Times New Roman" w:hAnsi="Times New Roman" w:cs="Times New Roman"/>
          <w:sz w:val="28"/>
          <w:szCs w:val="28"/>
          <w:lang w:val="kk-KZ"/>
        </w:rPr>
        <w:t>деректер қорын жоб</w:t>
      </w:r>
      <w:r w:rsidRPr="00216BFE">
        <w:rPr>
          <w:rFonts w:ascii="Times New Roman" w:hAnsi="Times New Roman" w:cs="Times New Roman"/>
          <w:sz w:val="28"/>
          <w:szCs w:val="28"/>
          <w:lang w:val="kk-KZ"/>
        </w:rPr>
        <w:t xml:space="preserve">алауға мүмкіндік </w:t>
      </w:r>
      <w:r w:rsidR="00216BFE" w:rsidRPr="00216BFE">
        <w:rPr>
          <w:rFonts w:ascii="Times New Roman" w:hAnsi="Times New Roman" w:cs="Times New Roman"/>
          <w:sz w:val="28"/>
          <w:szCs w:val="28"/>
          <w:lang w:val="kk-KZ"/>
        </w:rPr>
        <w:t>б</w:t>
      </w:r>
      <w:r w:rsidRPr="00216BFE">
        <w:rPr>
          <w:rFonts w:ascii="Times New Roman" w:hAnsi="Times New Roman" w:cs="Times New Roman"/>
          <w:sz w:val="28"/>
          <w:szCs w:val="28"/>
          <w:lang w:val="kk-KZ"/>
        </w:rPr>
        <w:t>ереді.</w:t>
      </w:r>
    </w:p>
    <w:p w:rsidR="00A15F0A" w:rsidRDefault="00A15F0A" w:rsidP="00216BFE">
      <w:pPr>
        <w:rPr>
          <w:sz w:val="28"/>
          <w:szCs w:val="28"/>
          <w:lang w:val="kk-KZ"/>
        </w:rPr>
      </w:pPr>
      <w:r w:rsidRPr="00216BFE">
        <w:rPr>
          <w:rFonts w:cs="Times New Roman"/>
          <w:sz w:val="28"/>
          <w:szCs w:val="28"/>
          <w:lang w:val="kk-KZ"/>
        </w:rPr>
        <w:t>Оқу</w:t>
      </w:r>
      <w:r>
        <w:rPr>
          <w:sz w:val="28"/>
          <w:szCs w:val="28"/>
          <w:lang w:val="kk-KZ"/>
        </w:rPr>
        <w:t xml:space="preserve"> құралы </w:t>
      </w:r>
      <w:r w:rsidR="00C939A3" w:rsidRPr="00C939A3">
        <w:rPr>
          <w:sz w:val="28"/>
          <w:szCs w:val="28"/>
          <w:lang w:val="kk-KZ"/>
        </w:rPr>
        <w:t>My</w:t>
      </w:r>
      <w:r w:rsidR="00216BFE" w:rsidRPr="00216BFE">
        <w:rPr>
          <w:sz w:val="28"/>
          <w:szCs w:val="28"/>
          <w:lang w:val="kk-KZ"/>
        </w:rPr>
        <w:t>SQL</w:t>
      </w:r>
      <w:r w:rsidR="00C939A3">
        <w:rPr>
          <w:sz w:val="28"/>
          <w:szCs w:val="28"/>
          <w:lang w:val="kk-KZ"/>
        </w:rPr>
        <w:t>ДҚБЖ-</w:t>
      </w:r>
      <w:bookmarkStart w:id="0" w:name="_GoBack"/>
      <w:bookmarkEnd w:id="0"/>
      <w:r w:rsidR="00216BFE" w:rsidRPr="00216BFE">
        <w:rPr>
          <w:sz w:val="28"/>
          <w:szCs w:val="28"/>
          <w:lang w:val="kk-KZ"/>
        </w:rPr>
        <w:t xml:space="preserve">де </w:t>
      </w:r>
      <w:r w:rsidR="00216BFE">
        <w:rPr>
          <w:sz w:val="28"/>
          <w:szCs w:val="28"/>
          <w:lang w:val="kk-KZ"/>
        </w:rPr>
        <w:t>ж</w:t>
      </w:r>
      <w:r w:rsidRPr="00216BFE">
        <w:rPr>
          <w:sz w:val="28"/>
          <w:szCs w:val="28"/>
          <w:lang w:val="kk-KZ"/>
        </w:rPr>
        <w:t>ұмыс</w:t>
      </w:r>
      <w:r>
        <w:rPr>
          <w:sz w:val="28"/>
          <w:szCs w:val="28"/>
          <w:lang w:val="kk-KZ"/>
        </w:rPr>
        <w:t xml:space="preserve"> істеудің практикалық дағдыларын алуға мүмкіндік беретіндіктен,  практикалық маңыздылы</w:t>
      </w:r>
      <w:r w:rsidR="00B63875">
        <w:rPr>
          <w:sz w:val="28"/>
          <w:szCs w:val="28"/>
          <w:lang w:val="kk-KZ"/>
        </w:rPr>
        <w:t>ғы зор деп есептеймін</w:t>
      </w:r>
      <w:r>
        <w:rPr>
          <w:sz w:val="28"/>
          <w:szCs w:val="28"/>
          <w:lang w:val="kk-KZ"/>
        </w:rPr>
        <w:t>.</w:t>
      </w:r>
    </w:p>
    <w:p w:rsidR="00A15F0A" w:rsidRDefault="001D27F4" w:rsidP="00B63875">
      <w:pPr>
        <w:ind w:firstLine="0"/>
        <w:rPr>
          <w:sz w:val="28"/>
          <w:szCs w:val="28"/>
          <w:lang w:val="kk-KZ"/>
        </w:rPr>
      </w:pPr>
      <w:r w:rsidRPr="006D7EA5">
        <w:rPr>
          <w:sz w:val="28"/>
          <w:szCs w:val="28"/>
          <w:lang w:val="kk-KZ"/>
        </w:rPr>
        <w:tab/>
      </w:r>
      <w:r w:rsidR="00A15F0A">
        <w:rPr>
          <w:sz w:val="28"/>
          <w:szCs w:val="28"/>
          <w:lang w:val="kk-KZ"/>
        </w:rPr>
        <w:t xml:space="preserve">Берілген жұмыс жоғары деңгейде орындалған, және </w:t>
      </w:r>
      <w:r w:rsidR="00B63875">
        <w:rPr>
          <w:sz w:val="28"/>
          <w:szCs w:val="28"/>
          <w:lang w:val="kk-KZ"/>
        </w:rPr>
        <w:t>деректер қорын басқару жүйелері</w:t>
      </w:r>
      <w:r w:rsidR="00A15F0A">
        <w:rPr>
          <w:sz w:val="28"/>
          <w:szCs w:val="28"/>
          <w:lang w:val="kk-KZ"/>
        </w:rPr>
        <w:t xml:space="preserve"> оқытылатын оқу орындарында пән бойынша оқу процесінде қолдану мақсатында баспаға беруге ұсынуға болады деп санаймын.</w:t>
      </w:r>
    </w:p>
    <w:p w:rsidR="001D27F4" w:rsidRPr="00A15F0A" w:rsidRDefault="001D27F4" w:rsidP="00A15F0A">
      <w:pPr>
        <w:ind w:firstLine="708"/>
        <w:rPr>
          <w:sz w:val="28"/>
          <w:szCs w:val="28"/>
          <w:lang w:val="kk-KZ"/>
        </w:rPr>
      </w:pPr>
    </w:p>
    <w:p w:rsidR="001D27F4" w:rsidRPr="00A15F0A" w:rsidRDefault="001D27F4" w:rsidP="001D27F4">
      <w:pPr>
        <w:ind w:firstLine="0"/>
        <w:rPr>
          <w:sz w:val="28"/>
          <w:szCs w:val="28"/>
          <w:lang w:val="kk-KZ"/>
        </w:rPr>
      </w:pPr>
    </w:p>
    <w:p w:rsidR="001D27F4" w:rsidRPr="00B63875" w:rsidRDefault="00C939A3" w:rsidP="001A3FBF">
      <w:pPr>
        <w:ind w:firstLine="0"/>
        <w:rPr>
          <w:sz w:val="28"/>
          <w:lang w:val="kk-KZ"/>
        </w:rPr>
      </w:pPr>
      <w:r>
        <w:rPr>
          <w:sz w:val="28"/>
          <w:lang w:val="kk-KZ"/>
        </w:rPr>
        <w:t>Оңтүстік Қазақстан мемлекеттік</w:t>
      </w:r>
    </w:p>
    <w:p w:rsidR="00B63875" w:rsidRPr="00B63875" w:rsidRDefault="00C939A3" w:rsidP="001A3FBF">
      <w:pPr>
        <w:ind w:firstLine="0"/>
        <w:rPr>
          <w:sz w:val="28"/>
          <w:lang w:val="kk-KZ"/>
        </w:rPr>
      </w:pPr>
      <w:r>
        <w:rPr>
          <w:sz w:val="28"/>
          <w:lang w:val="kk-KZ"/>
        </w:rPr>
        <w:t>педагогикалық университетінің</w:t>
      </w:r>
    </w:p>
    <w:p w:rsidR="00B63875" w:rsidRDefault="00C939A3" w:rsidP="001A3FBF">
      <w:pPr>
        <w:ind w:firstLine="0"/>
        <w:rPr>
          <w:sz w:val="28"/>
          <w:szCs w:val="28"/>
          <w:lang w:val="kk-KZ"/>
        </w:rPr>
      </w:pPr>
      <w:r>
        <w:rPr>
          <w:sz w:val="28"/>
          <w:lang w:val="kk-KZ"/>
        </w:rPr>
        <w:t>доценті, т.ғ.к.</w:t>
      </w:r>
      <w:r w:rsidR="00B63875" w:rsidRPr="00B63875">
        <w:rPr>
          <w:sz w:val="28"/>
          <w:lang w:val="kk-KZ"/>
        </w:rPr>
        <w:t>:</w:t>
      </w:r>
      <w:r w:rsidR="00B63875" w:rsidRPr="00B63875">
        <w:rPr>
          <w:sz w:val="28"/>
          <w:lang w:val="kk-KZ"/>
        </w:rPr>
        <w:tab/>
      </w:r>
      <w:r w:rsidR="00B63875" w:rsidRPr="00B63875">
        <w:rPr>
          <w:sz w:val="28"/>
          <w:lang w:val="kk-KZ"/>
        </w:rPr>
        <w:tab/>
      </w:r>
      <w:r w:rsidR="00B63875" w:rsidRPr="00B63875">
        <w:rPr>
          <w:sz w:val="28"/>
          <w:lang w:val="kk-KZ"/>
        </w:rPr>
        <w:tab/>
      </w:r>
      <w:r w:rsidR="00B63875" w:rsidRPr="00B63875">
        <w:rPr>
          <w:sz w:val="28"/>
          <w:lang w:val="kk-KZ"/>
        </w:rPr>
        <w:tab/>
      </w:r>
      <w:r w:rsidR="00B63875" w:rsidRPr="00B63875">
        <w:rPr>
          <w:sz w:val="28"/>
          <w:lang w:val="kk-KZ"/>
        </w:rPr>
        <w:tab/>
      </w:r>
      <w:r w:rsidR="00B63875">
        <w:rPr>
          <w:sz w:val="28"/>
          <w:lang w:val="kk-KZ"/>
        </w:rPr>
        <w:tab/>
      </w:r>
      <w:r>
        <w:rPr>
          <w:sz w:val="28"/>
          <w:lang w:val="kk-KZ"/>
        </w:rPr>
        <w:tab/>
        <w:t>Мырзахметова Б.Ш.</w:t>
      </w:r>
    </w:p>
    <w:p w:rsidR="006635D0" w:rsidRDefault="006635D0" w:rsidP="001A3FBF">
      <w:pPr>
        <w:ind w:firstLine="0"/>
        <w:rPr>
          <w:sz w:val="28"/>
          <w:szCs w:val="28"/>
          <w:lang w:val="kk-KZ"/>
        </w:rPr>
      </w:pPr>
    </w:p>
    <w:p w:rsidR="006635D0" w:rsidRDefault="006635D0" w:rsidP="001A3FBF">
      <w:pPr>
        <w:ind w:firstLine="0"/>
        <w:rPr>
          <w:sz w:val="28"/>
          <w:szCs w:val="28"/>
          <w:lang w:val="kk-KZ"/>
        </w:rPr>
      </w:pPr>
    </w:p>
    <w:p w:rsidR="006635D0" w:rsidRDefault="006635D0" w:rsidP="006635D0">
      <w:pPr>
        <w:jc w:val="center"/>
        <w:rPr>
          <w:b/>
          <w:sz w:val="28"/>
          <w:szCs w:val="28"/>
          <w:lang w:val="kk-KZ" w:eastAsia="ko-KR"/>
        </w:rPr>
      </w:pPr>
    </w:p>
    <w:p w:rsidR="006635D0" w:rsidRDefault="006635D0" w:rsidP="006635D0">
      <w:pPr>
        <w:jc w:val="center"/>
        <w:rPr>
          <w:b/>
          <w:sz w:val="28"/>
          <w:szCs w:val="28"/>
          <w:lang w:val="kk-KZ" w:eastAsia="ko-KR"/>
        </w:rPr>
      </w:pPr>
    </w:p>
    <w:p w:rsidR="006635D0" w:rsidRDefault="006635D0" w:rsidP="006635D0">
      <w:pPr>
        <w:jc w:val="center"/>
        <w:rPr>
          <w:b/>
          <w:sz w:val="28"/>
          <w:szCs w:val="28"/>
          <w:lang w:val="kk-KZ" w:eastAsia="ko-KR"/>
        </w:rPr>
      </w:pPr>
    </w:p>
    <w:p w:rsidR="006635D0" w:rsidRDefault="006635D0" w:rsidP="006635D0">
      <w:pPr>
        <w:jc w:val="center"/>
        <w:rPr>
          <w:b/>
          <w:sz w:val="28"/>
          <w:szCs w:val="28"/>
          <w:lang w:val="kk-KZ" w:eastAsia="ko-KR"/>
        </w:rPr>
      </w:pPr>
    </w:p>
    <w:p w:rsidR="006635D0" w:rsidRDefault="006635D0" w:rsidP="006635D0">
      <w:pPr>
        <w:jc w:val="center"/>
        <w:rPr>
          <w:b/>
          <w:sz w:val="28"/>
          <w:szCs w:val="28"/>
          <w:lang w:val="kk-KZ" w:eastAsia="ko-KR"/>
        </w:rPr>
      </w:pPr>
    </w:p>
    <w:p w:rsidR="006635D0" w:rsidRDefault="006635D0" w:rsidP="006635D0">
      <w:pPr>
        <w:jc w:val="center"/>
        <w:rPr>
          <w:b/>
          <w:sz w:val="28"/>
          <w:szCs w:val="28"/>
          <w:lang w:val="kk-KZ" w:eastAsia="ko-KR"/>
        </w:rPr>
      </w:pPr>
    </w:p>
    <w:p w:rsidR="006635D0" w:rsidRPr="00505637" w:rsidRDefault="006635D0" w:rsidP="006635D0">
      <w:pPr>
        <w:jc w:val="center"/>
        <w:rPr>
          <w:rFonts w:eastAsia="Calibri" w:cs="Times New Roman"/>
          <w:b/>
          <w:sz w:val="28"/>
          <w:szCs w:val="28"/>
          <w:lang w:val="kk-KZ" w:eastAsia="ko-KR"/>
        </w:rPr>
      </w:pPr>
      <w:r w:rsidRPr="00505637">
        <w:rPr>
          <w:rFonts w:eastAsia="Calibri" w:cs="Times New Roman"/>
          <w:b/>
          <w:sz w:val="28"/>
          <w:szCs w:val="28"/>
          <w:lang w:val="kk-KZ" w:eastAsia="ko-KR"/>
        </w:rPr>
        <w:lastRenderedPageBreak/>
        <w:t>Пікір</w:t>
      </w:r>
    </w:p>
    <w:p w:rsidR="006635D0" w:rsidRPr="0007436C" w:rsidRDefault="006635D0" w:rsidP="006635D0">
      <w:pPr>
        <w:ind w:firstLine="900"/>
        <w:jc w:val="center"/>
        <w:rPr>
          <w:rFonts w:eastAsia="Calibri" w:cs="Times New Roman"/>
          <w:sz w:val="28"/>
          <w:szCs w:val="28"/>
          <w:lang w:val="kk-KZ" w:eastAsia="ko-KR"/>
        </w:rPr>
      </w:pPr>
    </w:p>
    <w:p w:rsidR="006635D0" w:rsidRPr="0007436C" w:rsidRDefault="006635D0" w:rsidP="006635D0">
      <w:pPr>
        <w:spacing w:line="360" w:lineRule="auto"/>
        <w:ind w:firstLine="900"/>
        <w:rPr>
          <w:rFonts w:eastAsia="Calibri" w:cs="Times New Roman"/>
          <w:sz w:val="28"/>
          <w:szCs w:val="28"/>
          <w:lang w:val="kk-KZ" w:eastAsia="ko-KR"/>
        </w:rPr>
      </w:pPr>
      <w:r>
        <w:rPr>
          <w:rFonts w:eastAsia="Calibri" w:cs="Times New Roman"/>
          <w:sz w:val="28"/>
          <w:szCs w:val="28"/>
          <w:lang w:val="kk-KZ" w:eastAsia="ko-KR"/>
        </w:rPr>
        <w:t>Оқу құралы</w:t>
      </w:r>
      <w:r w:rsidRPr="0007436C">
        <w:rPr>
          <w:rFonts w:eastAsia="Calibri" w:cs="Times New Roman"/>
          <w:sz w:val="28"/>
          <w:szCs w:val="28"/>
          <w:lang w:val="kk-KZ" w:eastAsia="ko-KR"/>
        </w:rPr>
        <w:t xml:space="preserve"> «</w:t>
      </w:r>
      <w:r>
        <w:rPr>
          <w:sz w:val="28"/>
          <w:szCs w:val="28"/>
          <w:lang w:val="kk-KZ" w:eastAsia="ko-KR"/>
        </w:rPr>
        <w:t xml:space="preserve">Деректер қорын </w:t>
      </w:r>
      <w:r w:rsidR="00364E10">
        <w:rPr>
          <w:sz w:val="28"/>
          <w:szCs w:val="28"/>
          <w:lang w:val="kk-KZ" w:eastAsia="ko-KR"/>
        </w:rPr>
        <w:t>басқару жүйелері</w:t>
      </w:r>
      <w:r w:rsidRPr="0007436C">
        <w:rPr>
          <w:rFonts w:eastAsia="Calibri" w:cs="Times New Roman"/>
          <w:sz w:val="28"/>
          <w:szCs w:val="28"/>
          <w:lang w:val="kk-KZ" w:eastAsia="ko-KR"/>
        </w:rPr>
        <w:t xml:space="preserve">» пәні бойынша </w:t>
      </w:r>
      <w:r>
        <w:rPr>
          <w:rFonts w:eastAsia="Calibri" w:cs="Times New Roman"/>
          <w:sz w:val="28"/>
          <w:szCs w:val="28"/>
          <w:lang w:val="kk-KZ" w:eastAsia="ko-KR"/>
        </w:rPr>
        <w:t>осы</w:t>
      </w:r>
      <w:r w:rsidRPr="0007436C">
        <w:rPr>
          <w:rFonts w:eastAsia="Calibri" w:cs="Times New Roman"/>
          <w:sz w:val="28"/>
          <w:szCs w:val="28"/>
          <w:lang w:val="kk-KZ"/>
        </w:rPr>
        <w:t xml:space="preserve"> пән</w:t>
      </w:r>
      <w:r>
        <w:rPr>
          <w:rFonts w:eastAsia="Calibri" w:cs="Times New Roman"/>
          <w:sz w:val="28"/>
          <w:szCs w:val="28"/>
          <w:lang w:val="kk-KZ"/>
        </w:rPr>
        <w:t>н</w:t>
      </w:r>
      <w:r w:rsidRPr="0007436C">
        <w:rPr>
          <w:rFonts w:eastAsia="Calibri" w:cs="Times New Roman"/>
          <w:sz w:val="28"/>
          <w:szCs w:val="28"/>
          <w:lang w:val="kk-KZ"/>
        </w:rPr>
        <w:t>ің  бағдарламасына сәйкестендіріліп жасалған</w:t>
      </w:r>
      <w:r w:rsidRPr="0007436C">
        <w:rPr>
          <w:rFonts w:eastAsia="Calibri" w:cs="Times New Roman"/>
          <w:sz w:val="28"/>
          <w:szCs w:val="28"/>
          <w:lang w:val="kk-KZ" w:eastAsia="ko-KR"/>
        </w:rPr>
        <w:t xml:space="preserve">. Аталған пән бойынша </w:t>
      </w:r>
      <w:r>
        <w:rPr>
          <w:rFonts w:eastAsia="Calibri" w:cs="Times New Roman"/>
          <w:sz w:val="28"/>
          <w:szCs w:val="28"/>
          <w:lang w:val="kk-KZ" w:eastAsia="ko-KR"/>
        </w:rPr>
        <w:t xml:space="preserve">дәрістік </w:t>
      </w:r>
      <w:r>
        <w:rPr>
          <w:sz w:val="28"/>
          <w:szCs w:val="28"/>
          <w:lang w:val="kk-KZ" w:eastAsia="ko-KR"/>
        </w:rPr>
        <w:t xml:space="preserve">және лабораториялық </w:t>
      </w:r>
      <w:r>
        <w:rPr>
          <w:rFonts w:eastAsia="Calibri" w:cs="Times New Roman"/>
          <w:sz w:val="28"/>
          <w:szCs w:val="28"/>
          <w:lang w:val="kk-KZ" w:eastAsia="ko-KR"/>
        </w:rPr>
        <w:t>сабақтардың тақырыптары бойынша теориялық материалдарды</w:t>
      </w:r>
      <w:r w:rsidRPr="0007436C">
        <w:rPr>
          <w:rFonts w:eastAsia="Calibri" w:cs="Times New Roman"/>
          <w:sz w:val="28"/>
          <w:szCs w:val="28"/>
          <w:lang w:val="kk-KZ" w:eastAsia="ko-KR"/>
        </w:rPr>
        <w:t xml:space="preserve"> қамтиды.</w:t>
      </w:r>
    </w:p>
    <w:p w:rsidR="006635D0" w:rsidRPr="0007436C" w:rsidRDefault="006635D0" w:rsidP="006635D0">
      <w:pPr>
        <w:spacing w:line="360" w:lineRule="auto"/>
        <w:ind w:firstLine="900"/>
        <w:rPr>
          <w:rFonts w:eastAsia="Calibri" w:cs="Times New Roman"/>
          <w:sz w:val="28"/>
          <w:lang w:val="kk-KZ" w:eastAsia="ko-KR"/>
        </w:rPr>
      </w:pPr>
      <w:r>
        <w:rPr>
          <w:rFonts w:eastAsia="Calibri" w:cs="Times New Roman"/>
          <w:sz w:val="28"/>
          <w:lang w:val="kk-KZ" w:eastAsia="ko-KR"/>
        </w:rPr>
        <w:t>Оқу құралы</w:t>
      </w:r>
      <w:r w:rsidR="00805526">
        <w:rPr>
          <w:rFonts w:eastAsia="Calibri" w:cs="Times New Roman"/>
          <w:sz w:val="28"/>
          <w:lang w:val="kk-KZ" w:eastAsia="ko-KR"/>
        </w:rPr>
        <w:t xml:space="preserve"> </w:t>
      </w:r>
      <w:r w:rsidR="00364E10">
        <w:rPr>
          <w:sz w:val="28"/>
          <w:lang w:val="kk-KZ" w:eastAsia="ko-KR"/>
        </w:rPr>
        <w:t>6В06130</w:t>
      </w:r>
      <w:r w:rsidRPr="0007436C">
        <w:rPr>
          <w:rFonts w:eastAsia="Calibri" w:cs="Times New Roman"/>
          <w:sz w:val="28"/>
          <w:lang w:val="kk-KZ" w:eastAsia="ko-KR"/>
        </w:rPr>
        <w:t xml:space="preserve"> – «Есептеу техникасы және бағдарламамен қамтамасыз ету»</w:t>
      </w:r>
      <w:r>
        <w:rPr>
          <w:rFonts w:eastAsia="Calibri" w:cs="Times New Roman"/>
          <w:sz w:val="28"/>
          <w:lang w:val="kk-KZ" w:eastAsia="ko-KR"/>
        </w:rPr>
        <w:t xml:space="preserve"> </w:t>
      </w:r>
      <w:r w:rsidR="00805526">
        <w:rPr>
          <w:rFonts w:eastAsia="Calibri" w:cs="Times New Roman"/>
          <w:sz w:val="28"/>
          <w:lang w:val="kk-KZ" w:eastAsia="ko-KR"/>
        </w:rPr>
        <w:t>ББ бойынша оқитын</w:t>
      </w:r>
      <w:r w:rsidRPr="0007436C">
        <w:rPr>
          <w:rFonts w:eastAsia="Calibri" w:cs="Times New Roman"/>
          <w:sz w:val="28"/>
          <w:lang w:val="kk-KZ" w:eastAsia="ko-KR"/>
        </w:rPr>
        <w:t xml:space="preserve"> студенттер</w:t>
      </w:r>
      <w:r w:rsidR="00805526">
        <w:rPr>
          <w:rFonts w:eastAsia="Calibri" w:cs="Times New Roman"/>
          <w:sz w:val="28"/>
          <w:lang w:val="kk-KZ" w:eastAsia="ko-KR"/>
        </w:rPr>
        <w:t>ге</w:t>
      </w:r>
      <w:r w:rsidRPr="0007436C">
        <w:rPr>
          <w:rFonts w:eastAsia="Calibri" w:cs="Times New Roman"/>
          <w:sz w:val="28"/>
          <w:lang w:val="kk-KZ" w:eastAsia="ko-KR"/>
        </w:rPr>
        <w:t xml:space="preserve"> арналған.</w:t>
      </w:r>
    </w:p>
    <w:p w:rsidR="006635D0" w:rsidRPr="00283D60" w:rsidRDefault="006635D0" w:rsidP="006635D0">
      <w:pPr>
        <w:pStyle w:val="1"/>
        <w:spacing w:before="0" w:after="0" w:line="360" w:lineRule="auto"/>
        <w:ind w:firstLine="709"/>
        <w:jc w:val="both"/>
        <w:rPr>
          <w:rFonts w:ascii="Times New Roman" w:hAnsi="Times New Roman" w:cs="Times New Roman"/>
          <w:b w:val="0"/>
          <w:i/>
          <w:sz w:val="28"/>
          <w:szCs w:val="28"/>
          <w:lang w:val="kk-KZ"/>
        </w:rPr>
      </w:pPr>
      <w:r w:rsidRPr="00283D60">
        <w:rPr>
          <w:rFonts w:ascii="Times New Roman" w:hAnsi="Times New Roman" w:cs="Times New Roman"/>
          <w:b w:val="0"/>
          <w:sz w:val="28"/>
          <w:szCs w:val="28"/>
          <w:lang w:val="kk-KZ"/>
        </w:rPr>
        <w:t xml:space="preserve">Оқу құралында </w:t>
      </w:r>
      <w:bookmarkStart w:id="1" w:name="_Toc227921032"/>
      <w:r w:rsidRPr="006635D0">
        <w:rPr>
          <w:rFonts w:ascii="Times New Roman" w:hAnsi="Times New Roman" w:cs="Times New Roman"/>
          <w:b w:val="0"/>
          <w:sz w:val="28"/>
          <w:szCs w:val="28"/>
          <w:lang w:val="kk-KZ"/>
        </w:rPr>
        <w:t>ақпараттық жүйелер және деректер қоры, деректер қорының моделі, реляциялық модель және реляциялық алгебра, деректер қорының басқа модельдері, деректер қорының үш деңгейлі архитектурасы, деректер қорын жобалау және бағдарламалық жабдықтау, Microsoft SQL Server қолдану, деректер қорына қатынау технологиялары, Big data технологиясы және оның мүмкіндіктері толығымен сипатталған.</w:t>
      </w:r>
      <w:bookmarkEnd w:id="1"/>
      <w:r>
        <w:rPr>
          <w:rFonts w:ascii="Times New Roman" w:hAnsi="Times New Roman" w:cs="Times New Roman"/>
          <w:b w:val="0"/>
          <w:sz w:val="28"/>
          <w:szCs w:val="28"/>
          <w:lang w:val="kk-KZ"/>
        </w:rPr>
        <w:t xml:space="preserve"> Әрбір тақырыптың соңында бақылау мысалдары да берілген.</w:t>
      </w:r>
    </w:p>
    <w:p w:rsidR="006635D0" w:rsidRPr="0007436C" w:rsidRDefault="006635D0" w:rsidP="006635D0">
      <w:pPr>
        <w:pStyle w:val="a4"/>
        <w:spacing w:line="360" w:lineRule="auto"/>
        <w:ind w:firstLine="720"/>
        <w:jc w:val="both"/>
        <w:rPr>
          <w:rFonts w:ascii="Times New Roman" w:hAnsi="Times New Roman"/>
          <w:sz w:val="28"/>
          <w:lang w:val="kk-KZ" w:eastAsia="ko-KR"/>
        </w:rPr>
      </w:pPr>
      <w:r>
        <w:rPr>
          <w:rFonts w:ascii="Times New Roman" w:hAnsi="Times New Roman"/>
          <w:sz w:val="28"/>
          <w:lang w:val="kk-KZ" w:eastAsia="ko-KR"/>
        </w:rPr>
        <w:t>Берілген теориялық материалдар мысалдармен, суреттермен толықтырылған</w:t>
      </w:r>
      <w:r w:rsidRPr="0007436C">
        <w:rPr>
          <w:rFonts w:ascii="Times New Roman" w:hAnsi="Times New Roman"/>
          <w:sz w:val="28"/>
          <w:lang w:val="kk-KZ" w:eastAsia="ko-KR"/>
        </w:rPr>
        <w:t xml:space="preserve">. </w:t>
      </w:r>
      <w:r>
        <w:rPr>
          <w:rFonts w:ascii="Times New Roman" w:hAnsi="Times New Roman"/>
          <w:sz w:val="28"/>
          <w:lang w:val="kk-KZ" w:eastAsia="ko-KR"/>
        </w:rPr>
        <w:t>Оқу құралы</w:t>
      </w:r>
      <w:r w:rsidRPr="0007436C">
        <w:rPr>
          <w:rFonts w:ascii="Times New Roman" w:hAnsi="Times New Roman"/>
          <w:sz w:val="28"/>
          <w:lang w:val="kk-KZ" w:eastAsia="ko-KR"/>
        </w:rPr>
        <w:t xml:space="preserve"> күндізгі және </w:t>
      </w:r>
      <w:r>
        <w:rPr>
          <w:rFonts w:ascii="Times New Roman" w:hAnsi="Times New Roman"/>
          <w:sz w:val="28"/>
          <w:lang w:val="kk-KZ" w:eastAsia="ko-KR"/>
        </w:rPr>
        <w:t>қашықтан</w:t>
      </w:r>
      <w:r w:rsidRPr="0007436C">
        <w:rPr>
          <w:rFonts w:ascii="Times New Roman" w:hAnsi="Times New Roman"/>
          <w:sz w:val="28"/>
          <w:lang w:val="kk-KZ" w:eastAsia="ko-KR"/>
        </w:rPr>
        <w:t xml:space="preserve"> оқитын студенттерге арналған.</w:t>
      </w:r>
    </w:p>
    <w:p w:rsidR="006635D0" w:rsidRPr="0007436C" w:rsidRDefault="006635D0" w:rsidP="006635D0">
      <w:pPr>
        <w:spacing w:line="360" w:lineRule="auto"/>
        <w:ind w:firstLine="900"/>
        <w:rPr>
          <w:rFonts w:eastAsia="Calibri" w:cs="Times New Roman"/>
          <w:sz w:val="28"/>
          <w:lang w:val="kk-KZ" w:eastAsia="ko-KR"/>
        </w:rPr>
      </w:pPr>
    </w:p>
    <w:p w:rsidR="006635D0" w:rsidRPr="0007436C" w:rsidRDefault="006635D0" w:rsidP="006635D0">
      <w:pPr>
        <w:rPr>
          <w:rFonts w:eastAsia="Calibri" w:cs="Times New Roman"/>
          <w:sz w:val="28"/>
          <w:lang w:val="kk-KZ" w:eastAsia="ko-KR"/>
        </w:rPr>
      </w:pPr>
    </w:p>
    <w:p w:rsidR="006635D0" w:rsidRPr="0007436C" w:rsidRDefault="006635D0" w:rsidP="006635D0">
      <w:pPr>
        <w:rPr>
          <w:rFonts w:eastAsia="Calibri" w:cs="Times New Roman"/>
          <w:sz w:val="28"/>
          <w:lang w:val="kk-KZ" w:eastAsia="ko-KR"/>
        </w:rPr>
      </w:pPr>
      <w:r w:rsidRPr="0007436C">
        <w:rPr>
          <w:rFonts w:eastAsia="Calibri" w:cs="Times New Roman"/>
          <w:sz w:val="28"/>
          <w:lang w:val="kk-KZ" w:eastAsia="ko-KR"/>
        </w:rPr>
        <w:t xml:space="preserve">Пікір жазған:  </w:t>
      </w:r>
    </w:p>
    <w:p w:rsidR="006635D0" w:rsidRPr="00805526" w:rsidRDefault="00805526" w:rsidP="006635D0">
      <w:pPr>
        <w:rPr>
          <w:rFonts w:eastAsia="Calibri" w:cs="Times New Roman"/>
          <w:sz w:val="28"/>
          <w:szCs w:val="28"/>
          <w:lang w:val="kk-KZ"/>
        </w:rPr>
      </w:pPr>
      <w:r w:rsidRPr="00805526">
        <w:rPr>
          <w:rFonts w:eastAsia="Calibri" w:cs="Times New Roman"/>
          <w:sz w:val="28"/>
          <w:szCs w:val="28"/>
          <w:lang w:val="kk-KZ"/>
        </w:rPr>
        <w:t>М.Әуезов атындағы ОҚУ-і</w:t>
      </w:r>
    </w:p>
    <w:p w:rsidR="006635D0" w:rsidRPr="00805526" w:rsidRDefault="006635D0" w:rsidP="006635D0">
      <w:pPr>
        <w:rPr>
          <w:rFonts w:eastAsia="Calibri" w:cs="Times New Roman"/>
          <w:sz w:val="28"/>
          <w:szCs w:val="28"/>
          <w:lang w:val="kk-KZ"/>
        </w:rPr>
      </w:pPr>
      <w:r w:rsidRPr="00805526">
        <w:rPr>
          <w:rFonts w:eastAsia="Calibri" w:cs="Times New Roman"/>
          <w:sz w:val="28"/>
          <w:szCs w:val="28"/>
          <w:lang w:val="kk-KZ"/>
        </w:rPr>
        <w:t>«ЕТ және БҚ» кафедрасының</w:t>
      </w:r>
    </w:p>
    <w:p w:rsidR="006635D0" w:rsidRPr="00805526" w:rsidRDefault="006635D0" w:rsidP="006635D0">
      <w:pPr>
        <w:rPr>
          <w:rFonts w:eastAsia="Calibri" w:cs="Times New Roman"/>
          <w:sz w:val="28"/>
          <w:szCs w:val="28"/>
          <w:lang w:val="kk-KZ"/>
        </w:rPr>
      </w:pPr>
      <w:r w:rsidRPr="00805526">
        <w:rPr>
          <w:rFonts w:eastAsia="Calibri" w:cs="Times New Roman"/>
          <w:sz w:val="28"/>
          <w:szCs w:val="28"/>
          <w:lang w:val="kk-KZ"/>
        </w:rPr>
        <w:t>ф.м.ғ.к., доценті:</w:t>
      </w:r>
      <w:r w:rsidRPr="00805526">
        <w:rPr>
          <w:rFonts w:eastAsia="Calibri" w:cs="Times New Roman"/>
          <w:sz w:val="28"/>
          <w:szCs w:val="28"/>
          <w:lang w:val="kk-KZ"/>
        </w:rPr>
        <w:tab/>
      </w:r>
      <w:r w:rsidRPr="00805526">
        <w:rPr>
          <w:rFonts w:eastAsia="Calibri" w:cs="Times New Roman"/>
          <w:sz w:val="28"/>
          <w:szCs w:val="28"/>
          <w:lang w:val="kk-KZ"/>
        </w:rPr>
        <w:tab/>
      </w:r>
      <w:r w:rsidRPr="00805526">
        <w:rPr>
          <w:rFonts w:eastAsia="Calibri" w:cs="Times New Roman"/>
          <w:sz w:val="28"/>
          <w:szCs w:val="28"/>
          <w:lang w:val="kk-KZ"/>
        </w:rPr>
        <w:tab/>
      </w:r>
      <w:r w:rsidRPr="00805526">
        <w:rPr>
          <w:rFonts w:eastAsia="Calibri" w:cs="Times New Roman"/>
          <w:sz w:val="28"/>
          <w:szCs w:val="28"/>
          <w:lang w:val="kk-KZ"/>
        </w:rPr>
        <w:tab/>
      </w:r>
      <w:r w:rsidRPr="00805526">
        <w:rPr>
          <w:rFonts w:eastAsia="Calibri" w:cs="Times New Roman"/>
          <w:sz w:val="28"/>
          <w:szCs w:val="28"/>
          <w:lang w:val="kk-KZ"/>
        </w:rPr>
        <w:tab/>
      </w:r>
      <w:r w:rsidRPr="00805526">
        <w:rPr>
          <w:rFonts w:eastAsia="Calibri" w:cs="Times New Roman"/>
          <w:sz w:val="28"/>
          <w:szCs w:val="28"/>
          <w:lang w:val="kk-KZ"/>
        </w:rPr>
        <w:tab/>
      </w:r>
      <w:r w:rsidRPr="00805526">
        <w:rPr>
          <w:rFonts w:eastAsia="Calibri" w:cs="Times New Roman"/>
          <w:sz w:val="28"/>
          <w:szCs w:val="28"/>
          <w:lang w:val="kk-KZ"/>
        </w:rPr>
        <w:tab/>
      </w:r>
      <w:r w:rsidR="00805526" w:rsidRPr="00805526">
        <w:rPr>
          <w:rFonts w:eastAsia="Calibri" w:cs="Times New Roman"/>
          <w:sz w:val="28"/>
          <w:szCs w:val="28"/>
          <w:lang w:val="kk-KZ"/>
        </w:rPr>
        <w:t>Ахметова С.Т.</w:t>
      </w:r>
      <w:r w:rsidRPr="00805526">
        <w:rPr>
          <w:rFonts w:eastAsia="Calibri" w:cs="Times New Roman"/>
          <w:sz w:val="28"/>
          <w:szCs w:val="28"/>
          <w:lang w:val="kk-KZ"/>
        </w:rPr>
        <w:t xml:space="preserve">  </w:t>
      </w:r>
    </w:p>
    <w:p w:rsidR="006635D0" w:rsidRPr="001C1B64" w:rsidRDefault="006635D0" w:rsidP="006635D0">
      <w:pPr>
        <w:rPr>
          <w:rFonts w:eastAsia="Calibri" w:cs="Times New Roman"/>
          <w:sz w:val="28"/>
          <w:szCs w:val="28"/>
          <w:lang w:val="kk-KZ"/>
        </w:rPr>
      </w:pPr>
      <w:r w:rsidRPr="001C1B64">
        <w:rPr>
          <w:rFonts w:eastAsia="Calibri" w:cs="Times New Roman"/>
          <w:sz w:val="28"/>
          <w:szCs w:val="28"/>
          <w:lang w:val="kk-KZ"/>
        </w:rPr>
        <w:t>.</w:t>
      </w:r>
    </w:p>
    <w:p w:rsidR="006635D0" w:rsidRPr="00B63875" w:rsidRDefault="006635D0" w:rsidP="001A3FBF">
      <w:pPr>
        <w:ind w:firstLine="0"/>
        <w:rPr>
          <w:sz w:val="28"/>
          <w:szCs w:val="28"/>
          <w:lang w:val="kk-KZ"/>
        </w:rPr>
      </w:pPr>
    </w:p>
    <w:sectPr w:rsidR="006635D0" w:rsidRPr="00B63875" w:rsidSect="005E604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31827"/>
    <w:multiLevelType w:val="hybridMultilevel"/>
    <w:tmpl w:val="CA8A8A9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706EC7"/>
    <w:rsid w:val="000F65B1"/>
    <w:rsid w:val="001A3FBF"/>
    <w:rsid w:val="001D27F4"/>
    <w:rsid w:val="00216BFE"/>
    <w:rsid w:val="00364E10"/>
    <w:rsid w:val="003F4759"/>
    <w:rsid w:val="005E604D"/>
    <w:rsid w:val="006635D0"/>
    <w:rsid w:val="00664FCC"/>
    <w:rsid w:val="006D7EA5"/>
    <w:rsid w:val="00706EC7"/>
    <w:rsid w:val="00710EE2"/>
    <w:rsid w:val="00746771"/>
    <w:rsid w:val="00754ED5"/>
    <w:rsid w:val="00805526"/>
    <w:rsid w:val="00955314"/>
    <w:rsid w:val="009E1B5C"/>
    <w:rsid w:val="00A15F0A"/>
    <w:rsid w:val="00AD3FF1"/>
    <w:rsid w:val="00B047BE"/>
    <w:rsid w:val="00B63875"/>
    <w:rsid w:val="00C939A3"/>
    <w:rsid w:val="00CC7B13"/>
    <w:rsid w:val="00CE0079"/>
    <w:rsid w:val="00D67F46"/>
    <w:rsid w:val="00DC1E71"/>
    <w:rsid w:val="00DD1C74"/>
    <w:rsid w:val="00E04A3E"/>
    <w:rsid w:val="00F31C31"/>
    <w:rsid w:val="00F955A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7B13"/>
    <w:pPr>
      <w:spacing w:after="0" w:line="240" w:lineRule="auto"/>
      <w:ind w:firstLine="709"/>
      <w:jc w:val="both"/>
    </w:pPr>
    <w:rPr>
      <w:rFonts w:ascii="Times New Roman" w:hAnsi="Times New Roman"/>
      <w:sz w:val="24"/>
    </w:rPr>
  </w:style>
  <w:style w:type="paragraph" w:styleId="1">
    <w:name w:val="heading 1"/>
    <w:basedOn w:val="a"/>
    <w:next w:val="a"/>
    <w:link w:val="10"/>
    <w:qFormat/>
    <w:rsid w:val="006635D0"/>
    <w:pPr>
      <w:keepNext/>
      <w:spacing w:before="240" w:after="60"/>
      <w:ind w:firstLine="0"/>
      <w:jc w:val="left"/>
      <w:outlineLvl w:val="0"/>
    </w:pPr>
    <w:rPr>
      <w:rFonts w:ascii="Arial" w:eastAsia="Times New Roman" w:hAnsi="Arial" w:cs="Arial"/>
      <w:b/>
      <w:bCs/>
      <w:kern w:val="32"/>
      <w:sz w:val="32"/>
      <w:szCs w:val="32"/>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955314"/>
  </w:style>
  <w:style w:type="paragraph" w:styleId="a3">
    <w:name w:val="Normal (Web)"/>
    <w:aliases w:val="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Обычный (Web),Обычный (веб) Знак, Знак Знак1 Знак, Знак4"/>
    <w:basedOn w:val="a"/>
    <w:link w:val="2"/>
    <w:qFormat/>
    <w:rsid w:val="00216BFE"/>
    <w:pPr>
      <w:spacing w:before="100" w:beforeAutospacing="1" w:after="100" w:afterAutospacing="1"/>
      <w:ind w:firstLine="0"/>
      <w:jc w:val="left"/>
    </w:pPr>
    <w:rPr>
      <w:rFonts w:ascii="Arial Unicode MS" w:eastAsia="Arial Unicode MS" w:hAnsi="Arial Unicode MS" w:cs="Arial Unicode MS"/>
      <w:szCs w:val="24"/>
      <w:lang w:eastAsia="ru-RU"/>
    </w:rPr>
  </w:style>
  <w:style w:type="character" w:customStyle="1" w:styleId="2">
    <w:name w:val="Обычный (веб) Знак2"/>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Знак4 Знак, Знак4 Знак"/>
    <w:basedOn w:val="a0"/>
    <w:link w:val="a3"/>
    <w:locked/>
    <w:rsid w:val="00216BFE"/>
    <w:rPr>
      <w:rFonts w:ascii="Arial Unicode MS" w:eastAsia="Arial Unicode MS" w:hAnsi="Arial Unicode MS" w:cs="Arial Unicode MS"/>
      <w:sz w:val="24"/>
      <w:szCs w:val="24"/>
      <w:lang w:eastAsia="ru-RU"/>
    </w:rPr>
  </w:style>
  <w:style w:type="character" w:customStyle="1" w:styleId="10">
    <w:name w:val="Заголовок 1 Знак"/>
    <w:basedOn w:val="a0"/>
    <w:link w:val="1"/>
    <w:rsid w:val="006635D0"/>
    <w:rPr>
      <w:rFonts w:ascii="Arial" w:eastAsia="Times New Roman" w:hAnsi="Arial" w:cs="Arial"/>
      <w:b/>
      <w:bCs/>
      <w:kern w:val="32"/>
      <w:sz w:val="32"/>
      <w:szCs w:val="32"/>
      <w:lang w:val="en-US"/>
    </w:rPr>
  </w:style>
  <w:style w:type="paragraph" w:styleId="a4">
    <w:name w:val="No Spacing"/>
    <w:qFormat/>
    <w:rsid w:val="006635D0"/>
    <w:pPr>
      <w:spacing w:after="0" w:line="240" w:lineRule="auto"/>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7B13"/>
    <w:pPr>
      <w:spacing w:after="0" w:line="240" w:lineRule="auto"/>
      <w:ind w:firstLine="709"/>
      <w:jc w:val="both"/>
    </w:pPr>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955314"/>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F32958-A6AA-4C64-9FD8-FEA1D77B2F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Pages>
  <Words>412</Words>
  <Characters>2351</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Nurzhamal</dc:creator>
  <cp:lastModifiedBy>admin</cp:lastModifiedBy>
  <cp:revision>9</cp:revision>
  <cp:lastPrinted>2023-03-26T16:16:00Z</cp:lastPrinted>
  <dcterms:created xsi:type="dcterms:W3CDTF">2020-06-02T09:10:00Z</dcterms:created>
  <dcterms:modified xsi:type="dcterms:W3CDTF">2023-03-26T16:16:00Z</dcterms:modified>
</cp:coreProperties>
</file>